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AC" w:rsidRDefault="0059160B">
      <w:r>
        <w:t>Проект постановления администрации муниципального района «Чернянский район» «О внесении изменений в постановление администрации муниципального района «Чернянский</w:t>
      </w:r>
      <w:bookmarkStart w:id="0" w:name="_GoBack"/>
      <w:bookmarkEnd w:id="0"/>
      <w:r>
        <w:t xml:space="preserve"> район» Белгородской области от </w:t>
      </w:r>
      <w:r w:rsidR="000F7769">
        <w:t>20</w:t>
      </w:r>
      <w:r>
        <w:t xml:space="preserve"> </w:t>
      </w:r>
      <w:r w:rsidR="000F7769">
        <w:t>марта</w:t>
      </w:r>
      <w:r>
        <w:t xml:space="preserve"> 20</w:t>
      </w:r>
      <w:r w:rsidR="000F7769">
        <w:t>20</w:t>
      </w:r>
      <w:r>
        <w:t xml:space="preserve"> года № </w:t>
      </w:r>
      <w:r w:rsidR="000F7769">
        <w:t>148 «Об утверждении муниципальной программы «Развитие образования Чернянского района Белгородской области</w:t>
      </w:r>
      <w:r>
        <w:t>»</w:t>
      </w:r>
    </w:p>
    <w:p w:rsidR="0059160B" w:rsidRDefault="0059160B"/>
    <w:sectPr w:rsidR="0059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CB4"/>
    <w:rsid w:val="000C3DAC"/>
    <w:rsid w:val="000F7769"/>
    <w:rsid w:val="0059160B"/>
    <w:rsid w:val="00B7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EFECE"/>
  <w15:chartTrackingRefBased/>
  <w15:docId w15:val="{04B689D5-C66B-4314-84A0-CA85CDDDC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3</cp:revision>
  <dcterms:created xsi:type="dcterms:W3CDTF">2024-02-20T11:57:00Z</dcterms:created>
  <dcterms:modified xsi:type="dcterms:W3CDTF">2024-07-02T12:46:00Z</dcterms:modified>
</cp:coreProperties>
</file>